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1D" w:rsidRPr="00E17E1D" w:rsidRDefault="00E17E1D" w:rsidP="00E17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E1D" w:rsidRPr="00E17E1D" w:rsidRDefault="00E17E1D" w:rsidP="00E17E1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FOLHA</w:t>
      </w: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DE APROVAÇÃO</w:t>
      </w:r>
    </w:p>
    <w:p w:rsidR="00E17E1D" w:rsidRPr="00E17E1D" w:rsidRDefault="00E17E1D" w:rsidP="00E17E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 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Prof. (a). </w:t>
      </w:r>
      <w:proofErr w:type="spellStart"/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Dr</w:t>
      </w:r>
      <w:proofErr w:type="spellEnd"/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(a)   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da Comissão Julgadora 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Prof. Dr. 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de origem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Prof. Dr. 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 de origem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E17E1D" w:rsidRPr="00E17E1D" w:rsidRDefault="00486B5C" w:rsidP="00486B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B5C">
        <w:rPr>
          <w:rFonts w:ascii="Times New Roman" w:eastAsia="Times New Roman" w:hAnsi="Times New Roman" w:cs="Times New Roman"/>
          <w:sz w:val="24"/>
          <w:szCs w:val="24"/>
          <w:lang w:eastAsia="pt-BR"/>
        </w:rPr>
        <w:t>Ata da defesa, assinada pelos membros da Comissão Examinadora, consta no SIGA/Sistema de Fluxo de Dissertação/Tese e na Secretaria de Pós Graduação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86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FT.</w:t>
      </w:r>
    </w:p>
    <w:sectPr w:rsidR="00E17E1D" w:rsidRPr="00E17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1D"/>
    <w:rsid w:val="00007900"/>
    <w:rsid w:val="00486B5C"/>
    <w:rsid w:val="00626FD6"/>
    <w:rsid w:val="00922A29"/>
    <w:rsid w:val="00B2627F"/>
    <w:rsid w:val="00D31DBC"/>
    <w:rsid w:val="00E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F5148-21C1-4AC4-A290-1446B71D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basedOn w:val="Normal"/>
    <w:rsid w:val="00E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Ap. Alves Guerra - Coordenadoria Geral do FT</dc:creator>
  <cp:lastModifiedBy>Danielle Emanuelle Ribeiro</cp:lastModifiedBy>
  <cp:revision>3</cp:revision>
  <dcterms:created xsi:type="dcterms:W3CDTF">2019-02-13T12:00:00Z</dcterms:created>
  <dcterms:modified xsi:type="dcterms:W3CDTF">2025-04-03T13:31:00Z</dcterms:modified>
</cp:coreProperties>
</file>